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6A59B" w14:textId="77777777" w:rsidR="000F5C71" w:rsidRPr="000F5C71" w:rsidRDefault="000F5C71" w:rsidP="006327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C71">
        <w:rPr>
          <w:rFonts w:ascii="Times New Roman" w:hAnsi="Times New Roman" w:cs="Times New Roman"/>
          <w:b/>
          <w:bCs/>
          <w:sz w:val="28"/>
          <w:szCs w:val="28"/>
        </w:rPr>
        <w:t>ИЗВЕЩЕНИЕ</w:t>
      </w:r>
    </w:p>
    <w:p w14:paraId="1FB13385" w14:textId="38502420" w:rsidR="00632746" w:rsidRPr="00632746" w:rsidRDefault="00632746" w:rsidP="00632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746">
        <w:rPr>
          <w:rFonts w:ascii="Times New Roman" w:hAnsi="Times New Roman" w:cs="Times New Roman"/>
          <w:sz w:val="28"/>
          <w:szCs w:val="28"/>
        </w:rPr>
        <w:t>об отмене аукциона по продаже права на заключение</w:t>
      </w:r>
    </w:p>
    <w:p w14:paraId="6C124689" w14:textId="6625B0D0" w:rsidR="00632746" w:rsidRPr="00632746" w:rsidRDefault="00632746" w:rsidP="00632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746">
        <w:rPr>
          <w:rFonts w:ascii="Times New Roman" w:hAnsi="Times New Roman" w:cs="Times New Roman"/>
          <w:sz w:val="28"/>
          <w:szCs w:val="28"/>
        </w:rPr>
        <w:t>договора аренды муниципальных объектов газоснабжения</w:t>
      </w:r>
    </w:p>
    <w:p w14:paraId="1428F214" w14:textId="5976410E" w:rsidR="00632746" w:rsidRPr="00632746" w:rsidRDefault="00632746" w:rsidP="00632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746">
        <w:rPr>
          <w:rFonts w:ascii="Times New Roman" w:hAnsi="Times New Roman" w:cs="Times New Roman"/>
          <w:sz w:val="28"/>
          <w:szCs w:val="28"/>
        </w:rPr>
        <w:t>в размере ежемесячного платежа за право пользования муниципальным</w:t>
      </w:r>
    </w:p>
    <w:p w14:paraId="42C3BDC4" w14:textId="28AA94DF" w:rsidR="00632746" w:rsidRPr="00632746" w:rsidRDefault="00632746" w:rsidP="00632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746">
        <w:rPr>
          <w:rFonts w:ascii="Times New Roman" w:hAnsi="Times New Roman" w:cs="Times New Roman"/>
          <w:sz w:val="28"/>
          <w:szCs w:val="28"/>
        </w:rPr>
        <w:t>имуществом сроком на 10 (десять) лет.</w:t>
      </w:r>
    </w:p>
    <w:p w14:paraId="6A53EEDA" w14:textId="77777777" w:rsidR="00632746" w:rsidRPr="00632746" w:rsidRDefault="00632746" w:rsidP="00632746">
      <w:pPr>
        <w:rPr>
          <w:rFonts w:ascii="Times New Roman" w:hAnsi="Times New Roman" w:cs="Times New Roman"/>
          <w:sz w:val="28"/>
          <w:szCs w:val="28"/>
        </w:rPr>
      </w:pPr>
    </w:p>
    <w:p w14:paraId="3E1B52D0" w14:textId="2BE0E4D6" w:rsidR="00632746" w:rsidRPr="00632746" w:rsidRDefault="000F5C71" w:rsidP="000F5C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C71">
        <w:rPr>
          <w:rFonts w:ascii="Times New Roman" w:hAnsi="Times New Roman" w:cs="Times New Roman"/>
          <w:sz w:val="28"/>
          <w:szCs w:val="28"/>
        </w:rPr>
        <w:t>ОМС «Комитет по управлению имуществом Златоустовского городского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сообщает</w:t>
      </w:r>
      <w:r w:rsidRPr="000F5C71">
        <w:rPr>
          <w:rFonts w:ascii="Times New Roman" w:hAnsi="Times New Roman" w:cs="Times New Roman"/>
          <w:sz w:val="28"/>
          <w:szCs w:val="28"/>
        </w:rPr>
        <w:t>, что аукцион на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71">
        <w:rPr>
          <w:rFonts w:ascii="Times New Roman" w:hAnsi="Times New Roman" w:cs="Times New Roman"/>
          <w:sz w:val="28"/>
          <w:szCs w:val="28"/>
        </w:rPr>
        <w:t>договора аренды муниципальных объектов газоснабжени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F5C71">
        <w:rPr>
          <w:rFonts w:ascii="Times New Roman" w:hAnsi="Times New Roman" w:cs="Times New Roman"/>
          <w:sz w:val="28"/>
          <w:szCs w:val="28"/>
        </w:rPr>
        <w:t>в размере ежемесячного платежа за право пользования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71">
        <w:rPr>
          <w:rFonts w:ascii="Times New Roman" w:hAnsi="Times New Roman" w:cs="Times New Roman"/>
          <w:sz w:val="28"/>
          <w:szCs w:val="28"/>
        </w:rPr>
        <w:t>имуществом сроком на 10 (десять)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5C71">
        <w:rPr>
          <w:rFonts w:ascii="Times New Roman" w:hAnsi="Times New Roman" w:cs="Times New Roman"/>
          <w:sz w:val="28"/>
          <w:szCs w:val="28"/>
        </w:rPr>
        <w:t xml:space="preserve"> по извещению 020322/0157770/01 от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0F5C7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5C71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F5C71">
        <w:rPr>
          <w:rFonts w:ascii="Times New Roman" w:hAnsi="Times New Roman" w:cs="Times New Roman"/>
          <w:sz w:val="28"/>
          <w:szCs w:val="28"/>
        </w:rPr>
        <w:t xml:space="preserve">г. опубликованному в информационно-телекоммуникационной сети «Интернет» </w:t>
      </w:r>
      <w:hyperlink r:id="rId5" w:history="1">
        <w:r w:rsidRPr="00BB0742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F5C7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Златоустовского городского округа по адресу: http://zlat-go.ru, отменен в соответствии с распоряжением ОМС «КУИ ЗГО» от «</w:t>
      </w:r>
      <w:r w:rsidR="0098334D">
        <w:rPr>
          <w:rFonts w:ascii="Times New Roman" w:hAnsi="Times New Roman" w:cs="Times New Roman"/>
          <w:sz w:val="28"/>
          <w:szCs w:val="28"/>
        </w:rPr>
        <w:t>22</w:t>
      </w:r>
      <w:r w:rsidRPr="000F5C7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0F5C71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F5C71">
        <w:rPr>
          <w:rFonts w:ascii="Times New Roman" w:hAnsi="Times New Roman" w:cs="Times New Roman"/>
          <w:sz w:val="28"/>
          <w:szCs w:val="28"/>
        </w:rPr>
        <w:t xml:space="preserve">г.  № </w:t>
      </w:r>
      <w:r w:rsidR="0098334D">
        <w:rPr>
          <w:rFonts w:ascii="Times New Roman" w:hAnsi="Times New Roman" w:cs="Times New Roman"/>
          <w:sz w:val="28"/>
          <w:szCs w:val="28"/>
        </w:rPr>
        <w:t>330</w:t>
      </w:r>
      <w:r w:rsidRPr="000F5C71">
        <w:rPr>
          <w:rFonts w:ascii="Times New Roman" w:hAnsi="Times New Roman" w:cs="Times New Roman"/>
          <w:sz w:val="28"/>
          <w:szCs w:val="28"/>
        </w:rPr>
        <w:t>-р «Об отмене аукциона по продаже права на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71">
        <w:rPr>
          <w:rFonts w:ascii="Times New Roman" w:hAnsi="Times New Roman" w:cs="Times New Roman"/>
          <w:sz w:val="28"/>
          <w:szCs w:val="28"/>
        </w:rPr>
        <w:t>договора аренды муниципальных объектов газоснабжения в размере ежемесячного платежа за право пользования муниципальным имуществом сроком на 10 (десять) лет».</w:t>
      </w:r>
    </w:p>
    <w:p w14:paraId="72DD4394" w14:textId="77777777" w:rsidR="00632746" w:rsidRPr="00632746" w:rsidRDefault="00632746" w:rsidP="000F5C7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32746" w:rsidRPr="00632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C5C"/>
    <w:multiLevelType w:val="multilevel"/>
    <w:tmpl w:val="19400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46"/>
    <w:rsid w:val="000F5C71"/>
    <w:rsid w:val="00632746"/>
    <w:rsid w:val="00722F46"/>
    <w:rsid w:val="0098334D"/>
    <w:rsid w:val="00B1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E224"/>
  <w15:chartTrackingRefBased/>
  <w15:docId w15:val="{D49A48DE-123A-4AF5-8AA7-F0AD795D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C7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F5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4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9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47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4A76A8"/>
                        <w:left w:val="single" w:sz="6" w:space="0" w:color="4A76A8"/>
                        <w:bottom w:val="single" w:sz="6" w:space="0" w:color="4A76A8"/>
                        <w:right w:val="single" w:sz="6" w:space="0" w:color="4A76A8"/>
                      </w:divBdr>
                      <w:divsChild>
                        <w:div w:id="10733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792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58220"/>
                        <w:left w:val="single" w:sz="6" w:space="0" w:color="F58220"/>
                        <w:bottom w:val="single" w:sz="6" w:space="0" w:color="F58220"/>
                        <w:right w:val="single" w:sz="6" w:space="0" w:color="F58220"/>
                      </w:divBdr>
                      <w:divsChild>
                        <w:div w:id="162083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51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692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5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83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59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85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00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94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36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19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406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025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8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73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40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645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70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87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0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96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466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07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628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0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5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Елена Казьмина</cp:lastModifiedBy>
  <cp:revision>3</cp:revision>
  <cp:lastPrinted>2022-03-22T09:45:00Z</cp:lastPrinted>
  <dcterms:created xsi:type="dcterms:W3CDTF">2022-03-22T04:24:00Z</dcterms:created>
  <dcterms:modified xsi:type="dcterms:W3CDTF">2022-03-22T10:05:00Z</dcterms:modified>
</cp:coreProperties>
</file>